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EFFD" w14:textId="02618A26" w:rsidR="007C41F9" w:rsidRDefault="007C41F9" w:rsidP="00C15F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2FD94D7" wp14:editId="513F8424">
            <wp:extent cx="3771900" cy="1565268"/>
            <wp:effectExtent l="0" t="0" r="0" b="0"/>
            <wp:docPr id="17619227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22714" name="Imagem 17619227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773" cy="15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FCCC" w14:textId="77777777" w:rsidR="007C41F9" w:rsidRDefault="007C41F9" w:rsidP="00C15F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7EE5F7" w14:textId="20A71D78" w:rsidR="00C15F3B" w:rsidRDefault="00C15F3B" w:rsidP="00712E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NOTA DE APOIO </w:t>
      </w:r>
      <w:r w:rsidR="00210A3B">
        <w:rPr>
          <w:rFonts w:ascii="Arial" w:hAnsi="Arial" w:cs="Arial"/>
          <w:b/>
          <w:bCs/>
          <w:sz w:val="28"/>
          <w:szCs w:val="28"/>
        </w:rPr>
        <w:t>AOS SERVIDORES DA DEFENSORIA PÚBLICA DO RIO GRANDE DO SUL</w:t>
      </w:r>
    </w:p>
    <w:p w14:paraId="6E5E710D" w14:textId="77777777" w:rsidR="00D12DF2" w:rsidRDefault="00D12DF2" w:rsidP="00712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D9F982" w14:textId="58522DF9" w:rsidR="00D12DF2" w:rsidRPr="00D12DF2" w:rsidRDefault="00C15F3B" w:rsidP="00D12D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DF2">
        <w:rPr>
          <w:rFonts w:ascii="Arial" w:hAnsi="Arial" w:cs="Arial"/>
          <w:sz w:val="24"/>
          <w:szCs w:val="24"/>
        </w:rPr>
        <w:t xml:space="preserve">A Associação de Servidores e Servidoras da Defensoria Pública do Estado de São Paulo – ASDPESP – manifesta seu apoio </w:t>
      </w:r>
      <w:r w:rsidR="00D12DF2" w:rsidRPr="00D12DF2">
        <w:rPr>
          <w:rFonts w:ascii="Arial" w:hAnsi="Arial" w:cs="Arial"/>
          <w:sz w:val="24"/>
          <w:szCs w:val="24"/>
        </w:rPr>
        <w:t>às servidoras e aos servidores da Defensoria Pública do Estado do Rio Grande do Sul.</w:t>
      </w:r>
    </w:p>
    <w:p w14:paraId="089EA601" w14:textId="1A8A01E5" w:rsidR="00D12DF2" w:rsidRDefault="00D12DF2" w:rsidP="00D12D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2DF2">
        <w:rPr>
          <w:rFonts w:ascii="Arial" w:hAnsi="Arial" w:cs="Arial"/>
          <w:sz w:val="24"/>
          <w:szCs w:val="24"/>
        </w:rPr>
        <w:t xml:space="preserve">Em assembleia, a categoria deliberou por paralisar suas atividades nos próximos dias 12 e 17. Nova assembleia geral será realizada no dia 20 </w:t>
      </w:r>
      <w:r>
        <w:rPr>
          <w:rFonts w:ascii="Arial" w:hAnsi="Arial" w:cs="Arial"/>
          <w:sz w:val="24"/>
          <w:szCs w:val="24"/>
        </w:rPr>
        <w:t>para decisão sobre deflagração de greve.</w:t>
      </w:r>
    </w:p>
    <w:p w14:paraId="6CF659C9" w14:textId="07429826" w:rsidR="00D12DF2" w:rsidRDefault="00D12DF2" w:rsidP="00D12D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DPERS não respondeu formalmente e satisfatoriamente a oficio encaminhado pelo Sindicato dos Servidores da Defensoria Pública do Rio Grande do Sul (</w:t>
      </w:r>
      <w:proofErr w:type="spellStart"/>
      <w:r>
        <w:rPr>
          <w:rFonts w:ascii="Arial" w:hAnsi="Arial" w:cs="Arial"/>
          <w:sz w:val="24"/>
          <w:szCs w:val="24"/>
        </w:rPr>
        <w:t>Sindpers</w:t>
      </w:r>
      <w:proofErr w:type="spellEnd"/>
      <w:r>
        <w:rPr>
          <w:rFonts w:ascii="Arial" w:hAnsi="Arial" w:cs="Arial"/>
          <w:sz w:val="24"/>
          <w:szCs w:val="24"/>
        </w:rPr>
        <w:t xml:space="preserve">) com as demandas das/os trabalhadoras/es. </w:t>
      </w:r>
    </w:p>
    <w:p w14:paraId="423B3F58" w14:textId="582B7076" w:rsidR="00D12DF2" w:rsidRDefault="00D12DF2" w:rsidP="00D12D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As/os servidoras/es também não aprovaram mudança no calendário de equiparação do auxílio-refeição, que deve ser integralizado apenas em dezembro. </w:t>
      </w:r>
    </w:p>
    <w:p w14:paraId="03029086" w14:textId="385DF7D0" w:rsidR="007C41F9" w:rsidRPr="007C41F9" w:rsidRDefault="00D12DF2" w:rsidP="00C15F3B">
      <w:pPr>
        <w:spacing w:line="360" w:lineRule="auto"/>
        <w:jc w:val="both"/>
        <w:rPr>
          <w:rFonts w:ascii="Arial" w:hAnsi="Arial" w:cs="Arial"/>
        </w:rPr>
      </w:pPr>
      <w:r w:rsidRPr="0028170E">
        <w:rPr>
          <w:rFonts w:ascii="Arial" w:hAnsi="Arial" w:cs="Arial"/>
          <w:sz w:val="24"/>
          <w:szCs w:val="24"/>
        </w:rPr>
        <w:t>Nos solidarizamos</w:t>
      </w:r>
      <w:r>
        <w:rPr>
          <w:rFonts w:ascii="Arial" w:hAnsi="Arial" w:cs="Arial"/>
          <w:sz w:val="24"/>
          <w:szCs w:val="24"/>
        </w:rPr>
        <w:t xml:space="preserve"> às companheiras, aos companheiros e ao </w:t>
      </w:r>
      <w:proofErr w:type="spellStart"/>
      <w:r>
        <w:rPr>
          <w:rFonts w:ascii="Arial" w:hAnsi="Arial" w:cs="Arial"/>
          <w:sz w:val="24"/>
          <w:szCs w:val="24"/>
        </w:rPr>
        <w:t>Sindpers</w:t>
      </w:r>
      <w:proofErr w:type="spellEnd"/>
      <w:r>
        <w:rPr>
          <w:rFonts w:ascii="Arial" w:hAnsi="Arial" w:cs="Arial"/>
          <w:sz w:val="24"/>
          <w:szCs w:val="24"/>
        </w:rPr>
        <w:t xml:space="preserve"> pela luta. Servidoras/es merecem respeito! Estamos com vocês! </w:t>
      </w:r>
    </w:p>
    <w:sectPr w:rsidR="007C41F9" w:rsidRPr="007C4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3B"/>
    <w:rsid w:val="00210A3B"/>
    <w:rsid w:val="005771B1"/>
    <w:rsid w:val="00712E47"/>
    <w:rsid w:val="007C41F9"/>
    <w:rsid w:val="00C15F3B"/>
    <w:rsid w:val="00D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9B26"/>
  <w15:chartTrackingRefBased/>
  <w15:docId w15:val="{9442A281-D905-47A9-93C5-337D051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Rios Lopes</dc:creator>
  <cp:keywords/>
  <dc:description/>
  <cp:lastModifiedBy>Ana Carolina Rios Lopes</cp:lastModifiedBy>
  <cp:revision>3</cp:revision>
  <dcterms:created xsi:type="dcterms:W3CDTF">2023-04-10T21:16:00Z</dcterms:created>
  <dcterms:modified xsi:type="dcterms:W3CDTF">2023-04-10T21:26:00Z</dcterms:modified>
</cp:coreProperties>
</file>